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8E1824">
            <w:pPr>
              <w:pStyle w:val="Title"/>
            </w:pPr>
            <w:r>
              <w:t>NOVEMBER-DECEMBER 2017</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5C50BA" w:rsidRDefault="005C50BA" w:rsidP="005C50BA">
      <w:pPr>
        <w:pStyle w:val="Organization"/>
        <w:ind w:left="0"/>
        <w:rPr>
          <w:sz w:val="56"/>
          <w:szCs w:val="56"/>
        </w:rPr>
      </w:pPr>
      <w:r w:rsidRPr="005C50BA">
        <w:rPr>
          <w:noProof/>
          <w:sz w:val="56"/>
          <w:szCs w:val="56"/>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8782050"/>
                <wp:effectExtent l="0" t="0" r="571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78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pPr>
                            <w:r>
                              <w:t>Upcoming Events</w:t>
                            </w:r>
                          </w:p>
                          <w:sdt>
                            <w:sdtPr>
                              <w:id w:val="167443635"/>
                              <w:placeholder>
                                <w:docPart w:val="5D1458F6E5E843838298E778DC96E8EA"/>
                              </w:placeholder>
                              <w:date w:fullDate="2018-01-21T00:00:00Z">
                                <w:dateFormat w:val="MMMM d"/>
                                <w:lid w:val="en-US"/>
                                <w:storeMappedDataAs w:val="dateTime"/>
                                <w:calendar w:val="gregorian"/>
                              </w:date>
                            </w:sdtPr>
                            <w:sdtEndPr/>
                            <w:sdtContent>
                              <w:p w:rsidR="005D5BF5" w:rsidRDefault="008E1824" w:rsidP="005C50BA">
                                <w:pPr>
                                  <w:pStyle w:val="Heading2"/>
                                  <w:spacing w:before="0"/>
                                </w:pPr>
                                <w:r>
                                  <w:t>January 21</w:t>
                                </w:r>
                              </w:p>
                            </w:sdtContent>
                          </w:sdt>
                          <w:p w:rsidR="005D5BF5" w:rsidRPr="005C50BA" w:rsidRDefault="000D23AA" w:rsidP="005C50BA">
                            <w:pPr>
                              <w:spacing w:before="0"/>
                              <w:rPr>
                                <w:color w:val="auto"/>
                              </w:rPr>
                            </w:pPr>
                            <w:hyperlink r:id="rId11" w:history="1">
                              <w:r w:rsidR="008E1824" w:rsidRPr="005C50BA">
                                <w:rPr>
                                  <w:rStyle w:val="Hyperlink"/>
                                  <w:color w:val="auto"/>
                                </w:rPr>
                                <w:t>APPA WINTER INSTITUTE-HOUSTON</w:t>
                              </w:r>
                            </w:hyperlink>
                          </w:p>
                          <w:sdt>
                            <w:sdtPr>
                              <w:id w:val="-1107889940"/>
                              <w:placeholder>
                                <w:docPart w:val="5D1458F6E5E843838298E778DC96E8EA"/>
                              </w:placeholder>
                              <w:date w:fullDate="2018-02-12T00:00:00Z">
                                <w:dateFormat w:val="MMMM d"/>
                                <w:lid w:val="en-US"/>
                                <w:storeMappedDataAs w:val="dateTime"/>
                                <w:calendar w:val="gregorian"/>
                              </w:date>
                            </w:sdtPr>
                            <w:sdtEndPr/>
                            <w:sdtContent>
                              <w:p w:rsidR="005D5BF5" w:rsidRDefault="008E1824" w:rsidP="005C50BA">
                                <w:pPr>
                                  <w:pStyle w:val="Heading2"/>
                                  <w:spacing w:before="0"/>
                                </w:pPr>
                                <w:r>
                                  <w:t>February 12</w:t>
                                </w:r>
                              </w:p>
                            </w:sdtContent>
                          </w:sdt>
                          <w:p w:rsidR="005D5BF5" w:rsidRDefault="008E1824" w:rsidP="005C50BA">
                            <w:pPr>
                              <w:spacing w:before="0"/>
                            </w:pPr>
                            <w:r>
                              <w:t>MPA BOARD MEETING-ELLENSBURG</w:t>
                            </w:r>
                          </w:p>
                          <w:sdt>
                            <w:sdtPr>
                              <w:id w:val="-180590535"/>
                              <w:placeholder>
                                <w:docPart w:val="5D1458F6E5E843838298E778DC96E8EA"/>
                              </w:placeholder>
                              <w:date w:fullDate="2018-04-23T00:00:00Z">
                                <w:dateFormat w:val="MMMM d"/>
                                <w:lid w:val="en-US"/>
                                <w:storeMappedDataAs w:val="dateTime"/>
                                <w:calendar w:val="gregorian"/>
                              </w:date>
                            </w:sdtPr>
                            <w:sdtEndPr/>
                            <w:sdtContent>
                              <w:p w:rsidR="005D5BF5" w:rsidRDefault="008E1824" w:rsidP="005C50BA">
                                <w:pPr>
                                  <w:pStyle w:val="Heading2"/>
                                  <w:spacing w:before="0"/>
                                </w:pPr>
                                <w:r>
                                  <w:t>April 23</w:t>
                                </w:r>
                              </w:p>
                            </w:sdtContent>
                          </w:sdt>
                          <w:p w:rsidR="008E1824" w:rsidRPr="005C50BA" w:rsidRDefault="000D23AA" w:rsidP="005C50BA">
                            <w:pPr>
                              <w:spacing w:before="0"/>
                              <w:rPr>
                                <w:color w:val="auto"/>
                              </w:rPr>
                            </w:pPr>
                            <w:hyperlink r:id="rId12" w:history="1">
                              <w:r w:rsidR="008E1824" w:rsidRPr="005C50BA">
                                <w:rPr>
                                  <w:rStyle w:val="Hyperlink"/>
                                  <w:color w:val="auto"/>
                                </w:rPr>
                                <w:t>WTSC-ANNUAL CONFERENCE KENNEWICK</w:t>
                              </w:r>
                            </w:hyperlink>
                          </w:p>
                          <w:tbl>
                            <w:tblPr>
                              <w:tblStyle w:val="NewsletterTable"/>
                              <w:tblW w:w="5000" w:type="pct"/>
                              <w:jc w:val="center"/>
                              <w:tblLook w:val="04A0" w:firstRow="1" w:lastRow="0" w:firstColumn="1" w:lastColumn="0" w:noHBand="0" w:noVBand="1"/>
                              <w:tblDescription w:val="Announcement table"/>
                            </w:tblPr>
                            <w:tblGrid>
                              <w:gridCol w:w="3749"/>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Pr="000D23AA" w:rsidRDefault="00D32517">
                                  <w:pPr>
                                    <w:pStyle w:val="Heading1"/>
                                    <w:outlineLvl w:val="0"/>
                                    <w:rPr>
                                      <w:sz w:val="21"/>
                                      <w:szCs w:val="21"/>
                                    </w:rPr>
                                  </w:pPr>
                                  <w:r w:rsidRPr="000D23AA">
                                    <w:rPr>
                                      <w:sz w:val="21"/>
                                      <w:szCs w:val="21"/>
                                    </w:rPr>
                                    <w:t>Important Announcement</w:t>
                                  </w:r>
                                  <w:r w:rsidR="000D23AA" w:rsidRPr="000D23AA">
                                    <w:rPr>
                                      <w:sz w:val="21"/>
                                      <w:szCs w:val="21"/>
                                    </w:rPr>
                                    <w:t>s</w:t>
                                  </w:r>
                                </w:p>
                                <w:p w:rsidR="005D5BF5" w:rsidRPr="000D23AA" w:rsidRDefault="003867DC" w:rsidP="003867DC">
                                  <w:pPr>
                                    <w:rPr>
                                      <w:sz w:val="21"/>
                                      <w:szCs w:val="21"/>
                                    </w:rPr>
                                  </w:pPr>
                                  <w:r w:rsidRPr="000D23AA">
                                    <w:rPr>
                                      <w:sz w:val="21"/>
                                      <w:szCs w:val="21"/>
                                    </w:rPr>
                                    <w:t>Updated membership forms are available on the website!  Please renew your membership in January prior to registering for the annual conference!</w:t>
                                  </w:r>
                                </w:p>
                                <w:p w:rsidR="003867DC" w:rsidRPr="000D23AA" w:rsidRDefault="000D23AA" w:rsidP="003867DC">
                                  <w:pPr>
                                    <w:rPr>
                                      <w:sz w:val="21"/>
                                      <w:szCs w:val="21"/>
                                    </w:rPr>
                                  </w:pPr>
                                  <w:hyperlink r:id="rId13" w:history="1">
                                    <w:r w:rsidR="003867DC" w:rsidRPr="000D23AA">
                                      <w:rPr>
                                        <w:rStyle w:val="Hyperlink"/>
                                        <w:sz w:val="21"/>
                                        <w:szCs w:val="21"/>
                                      </w:rPr>
                                      <w:t>WWW.WAMCA.ORG/MEMBERSHIP</w:t>
                                    </w:r>
                                  </w:hyperlink>
                                </w:p>
                                <w:p w:rsidR="003867DC" w:rsidRPr="000D23AA" w:rsidRDefault="003867DC" w:rsidP="003867DC">
                                  <w:pPr>
                                    <w:rPr>
                                      <w:sz w:val="21"/>
                                      <w:szCs w:val="21"/>
                                    </w:rPr>
                                  </w:pPr>
                                  <w:r w:rsidRPr="000D23AA">
                                    <w:rPr>
                                      <w:sz w:val="21"/>
                                      <w:szCs w:val="21"/>
                                    </w:rPr>
                                    <w:t>Additionally, consider enrolling American Probation and Parole Association for added benefits.</w:t>
                                  </w:r>
                                </w:p>
                                <w:p w:rsidR="003867DC" w:rsidRPr="000D23AA" w:rsidRDefault="000D23AA" w:rsidP="003867DC">
                                  <w:pPr>
                                    <w:rPr>
                                      <w:rStyle w:val="Hyperlink"/>
                                      <w:sz w:val="21"/>
                                      <w:szCs w:val="21"/>
                                    </w:rPr>
                                  </w:pPr>
                                  <w:hyperlink r:id="rId14" w:history="1">
                                    <w:r w:rsidR="003867DC" w:rsidRPr="000D23AA">
                                      <w:rPr>
                                        <w:rStyle w:val="Hyperlink"/>
                                        <w:sz w:val="21"/>
                                        <w:szCs w:val="21"/>
                                      </w:rPr>
                                      <w:t>WWW.APPA-NET.ORG</w:t>
                                    </w:r>
                                  </w:hyperlink>
                                </w:p>
                                <w:p w:rsidR="000D23AA" w:rsidRPr="000D23AA" w:rsidRDefault="000D23AA" w:rsidP="003867DC">
                                  <w:pPr>
                                    <w:rPr>
                                      <w:color w:val="auto"/>
                                      <w:sz w:val="21"/>
                                      <w:szCs w:val="21"/>
                                    </w:rPr>
                                  </w:pPr>
                                  <w:r w:rsidRPr="000D23AA">
                                    <w:rPr>
                                      <w:color w:val="auto"/>
                                      <w:sz w:val="21"/>
                                      <w:szCs w:val="21"/>
                                    </w:rPr>
                                    <w:t>Last year’s conference materials will disappear from the website as of 12/29/17.  Be sure to download and save the presentations you want.  We’re making room for the new materials!</w:t>
                                  </w:r>
                                </w:p>
                                <w:p w:rsidR="005C50BA" w:rsidRDefault="005C50BA" w:rsidP="005C50BA">
                                  <w:pPr>
                                    <w:jc w:val="cente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691.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" o:allowoverlap="f" filled="f" stroked="f" strokeweight=".5pt">
                <v:textbox inset="1.44pt,0,1.44pt,0">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pPr>
                      <w:r>
                        <w:t>Upcoming Events</w:t>
                      </w:r>
                    </w:p>
                    <w:sdt>
                      <w:sdtPr>
                        <w:id w:val="167443635"/>
                        <w:placeholder>
                          <w:docPart w:val="5D1458F6E5E843838298E778DC96E8EA"/>
                        </w:placeholder>
                        <w:date w:fullDate="2018-01-21T00:00:00Z">
                          <w:dateFormat w:val="MMMM d"/>
                          <w:lid w:val="en-US"/>
                          <w:storeMappedDataAs w:val="dateTime"/>
                          <w:calendar w:val="gregorian"/>
                        </w:date>
                      </w:sdtPr>
                      <w:sdtEndPr/>
                      <w:sdtContent>
                        <w:p w:rsidR="005D5BF5" w:rsidRDefault="008E1824" w:rsidP="005C50BA">
                          <w:pPr>
                            <w:pStyle w:val="Heading2"/>
                            <w:spacing w:before="0"/>
                          </w:pPr>
                          <w:r>
                            <w:t>January 21</w:t>
                          </w:r>
                        </w:p>
                      </w:sdtContent>
                    </w:sdt>
                    <w:p w:rsidR="005D5BF5" w:rsidRPr="005C50BA" w:rsidRDefault="000D23AA" w:rsidP="005C50BA">
                      <w:pPr>
                        <w:spacing w:before="0"/>
                        <w:rPr>
                          <w:color w:val="auto"/>
                        </w:rPr>
                      </w:pPr>
                      <w:hyperlink r:id="rId15" w:history="1">
                        <w:r w:rsidR="008E1824" w:rsidRPr="005C50BA">
                          <w:rPr>
                            <w:rStyle w:val="Hyperlink"/>
                            <w:color w:val="auto"/>
                          </w:rPr>
                          <w:t>APPA WINTER INSTITUTE-HOUSTON</w:t>
                        </w:r>
                      </w:hyperlink>
                    </w:p>
                    <w:sdt>
                      <w:sdtPr>
                        <w:id w:val="-1107889940"/>
                        <w:placeholder>
                          <w:docPart w:val="5D1458F6E5E843838298E778DC96E8EA"/>
                        </w:placeholder>
                        <w:date w:fullDate="2018-02-12T00:00:00Z">
                          <w:dateFormat w:val="MMMM d"/>
                          <w:lid w:val="en-US"/>
                          <w:storeMappedDataAs w:val="dateTime"/>
                          <w:calendar w:val="gregorian"/>
                        </w:date>
                      </w:sdtPr>
                      <w:sdtEndPr/>
                      <w:sdtContent>
                        <w:p w:rsidR="005D5BF5" w:rsidRDefault="008E1824" w:rsidP="005C50BA">
                          <w:pPr>
                            <w:pStyle w:val="Heading2"/>
                            <w:spacing w:before="0"/>
                          </w:pPr>
                          <w:r>
                            <w:t>February 12</w:t>
                          </w:r>
                        </w:p>
                      </w:sdtContent>
                    </w:sdt>
                    <w:p w:rsidR="005D5BF5" w:rsidRDefault="008E1824" w:rsidP="005C50BA">
                      <w:pPr>
                        <w:spacing w:before="0"/>
                      </w:pPr>
                      <w:r>
                        <w:t>MPA BOARD MEETING-ELLENSBURG</w:t>
                      </w:r>
                    </w:p>
                    <w:sdt>
                      <w:sdtPr>
                        <w:id w:val="-180590535"/>
                        <w:placeholder>
                          <w:docPart w:val="5D1458F6E5E843838298E778DC96E8EA"/>
                        </w:placeholder>
                        <w:date w:fullDate="2018-04-23T00:00:00Z">
                          <w:dateFormat w:val="MMMM d"/>
                          <w:lid w:val="en-US"/>
                          <w:storeMappedDataAs w:val="dateTime"/>
                          <w:calendar w:val="gregorian"/>
                        </w:date>
                      </w:sdtPr>
                      <w:sdtEndPr/>
                      <w:sdtContent>
                        <w:p w:rsidR="005D5BF5" w:rsidRDefault="008E1824" w:rsidP="005C50BA">
                          <w:pPr>
                            <w:pStyle w:val="Heading2"/>
                            <w:spacing w:before="0"/>
                          </w:pPr>
                          <w:r>
                            <w:t>April 23</w:t>
                          </w:r>
                        </w:p>
                      </w:sdtContent>
                    </w:sdt>
                    <w:p w:rsidR="008E1824" w:rsidRPr="005C50BA" w:rsidRDefault="000D23AA" w:rsidP="005C50BA">
                      <w:pPr>
                        <w:spacing w:before="0"/>
                        <w:rPr>
                          <w:color w:val="auto"/>
                        </w:rPr>
                      </w:pPr>
                      <w:hyperlink r:id="rId16" w:history="1">
                        <w:r w:rsidR="008E1824" w:rsidRPr="005C50BA">
                          <w:rPr>
                            <w:rStyle w:val="Hyperlink"/>
                            <w:color w:val="auto"/>
                          </w:rPr>
                          <w:t>WTSC-ANNUAL CONFERENCE KENNEWICK</w:t>
                        </w:r>
                      </w:hyperlink>
                    </w:p>
                    <w:tbl>
                      <w:tblPr>
                        <w:tblStyle w:val="NewsletterTable"/>
                        <w:tblW w:w="5000" w:type="pct"/>
                        <w:jc w:val="center"/>
                        <w:tblLook w:val="04A0" w:firstRow="1" w:lastRow="0" w:firstColumn="1" w:lastColumn="0" w:noHBand="0" w:noVBand="1"/>
                        <w:tblDescription w:val="Announcement table"/>
                      </w:tblPr>
                      <w:tblGrid>
                        <w:gridCol w:w="3749"/>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Pr="000D23AA" w:rsidRDefault="00D32517">
                            <w:pPr>
                              <w:pStyle w:val="Heading1"/>
                              <w:outlineLvl w:val="0"/>
                              <w:rPr>
                                <w:sz w:val="21"/>
                                <w:szCs w:val="21"/>
                              </w:rPr>
                            </w:pPr>
                            <w:r w:rsidRPr="000D23AA">
                              <w:rPr>
                                <w:sz w:val="21"/>
                                <w:szCs w:val="21"/>
                              </w:rPr>
                              <w:t>Important Announcement</w:t>
                            </w:r>
                            <w:r w:rsidR="000D23AA" w:rsidRPr="000D23AA">
                              <w:rPr>
                                <w:sz w:val="21"/>
                                <w:szCs w:val="21"/>
                              </w:rPr>
                              <w:t>s</w:t>
                            </w:r>
                          </w:p>
                          <w:p w:rsidR="005D5BF5" w:rsidRPr="000D23AA" w:rsidRDefault="003867DC" w:rsidP="003867DC">
                            <w:pPr>
                              <w:rPr>
                                <w:sz w:val="21"/>
                                <w:szCs w:val="21"/>
                              </w:rPr>
                            </w:pPr>
                            <w:r w:rsidRPr="000D23AA">
                              <w:rPr>
                                <w:sz w:val="21"/>
                                <w:szCs w:val="21"/>
                              </w:rPr>
                              <w:t>Updated membership forms are available on the website!  Please renew your membership in January prior to registering for the annual conference!</w:t>
                            </w:r>
                          </w:p>
                          <w:p w:rsidR="003867DC" w:rsidRPr="000D23AA" w:rsidRDefault="000D23AA" w:rsidP="003867DC">
                            <w:pPr>
                              <w:rPr>
                                <w:sz w:val="21"/>
                                <w:szCs w:val="21"/>
                              </w:rPr>
                            </w:pPr>
                            <w:hyperlink r:id="rId17" w:history="1">
                              <w:r w:rsidR="003867DC" w:rsidRPr="000D23AA">
                                <w:rPr>
                                  <w:rStyle w:val="Hyperlink"/>
                                  <w:sz w:val="21"/>
                                  <w:szCs w:val="21"/>
                                </w:rPr>
                                <w:t>WWW.WAMCA.ORG/MEMBERSHIP</w:t>
                              </w:r>
                            </w:hyperlink>
                          </w:p>
                          <w:p w:rsidR="003867DC" w:rsidRPr="000D23AA" w:rsidRDefault="003867DC" w:rsidP="003867DC">
                            <w:pPr>
                              <w:rPr>
                                <w:sz w:val="21"/>
                                <w:szCs w:val="21"/>
                              </w:rPr>
                            </w:pPr>
                            <w:r w:rsidRPr="000D23AA">
                              <w:rPr>
                                <w:sz w:val="21"/>
                                <w:szCs w:val="21"/>
                              </w:rPr>
                              <w:t>Additionally, consider enrolling American Probation and Parole Association for added benefits.</w:t>
                            </w:r>
                          </w:p>
                          <w:p w:rsidR="003867DC" w:rsidRPr="000D23AA" w:rsidRDefault="000D23AA" w:rsidP="003867DC">
                            <w:pPr>
                              <w:rPr>
                                <w:rStyle w:val="Hyperlink"/>
                                <w:sz w:val="21"/>
                                <w:szCs w:val="21"/>
                              </w:rPr>
                            </w:pPr>
                            <w:hyperlink r:id="rId18" w:history="1">
                              <w:r w:rsidR="003867DC" w:rsidRPr="000D23AA">
                                <w:rPr>
                                  <w:rStyle w:val="Hyperlink"/>
                                  <w:sz w:val="21"/>
                                  <w:szCs w:val="21"/>
                                </w:rPr>
                                <w:t>WWW.APPA-NET.ORG</w:t>
                              </w:r>
                            </w:hyperlink>
                          </w:p>
                          <w:p w:rsidR="000D23AA" w:rsidRPr="000D23AA" w:rsidRDefault="000D23AA" w:rsidP="003867DC">
                            <w:pPr>
                              <w:rPr>
                                <w:color w:val="auto"/>
                                <w:sz w:val="21"/>
                                <w:szCs w:val="21"/>
                              </w:rPr>
                            </w:pPr>
                            <w:r w:rsidRPr="000D23AA">
                              <w:rPr>
                                <w:color w:val="auto"/>
                                <w:sz w:val="21"/>
                                <w:szCs w:val="21"/>
                              </w:rPr>
                              <w:t>Last year’s conference materials will disappear from the website as of 12/29/17.  Be sure to download and save the presentations you want.  We’re making room for the new materials!</w:t>
                            </w:r>
                          </w:p>
                          <w:p w:rsidR="005C50BA" w:rsidRDefault="005C50BA" w:rsidP="005C50BA">
                            <w:pPr>
                              <w:jc w:val="center"/>
                            </w:pPr>
                          </w:p>
                        </w:tc>
                      </w:tr>
                    </w:tbl>
                    <w:p w:rsidR="005D5BF5" w:rsidRDefault="005D5BF5">
                      <w:pPr>
                        <w:pStyle w:val="NoSpacing"/>
                      </w:pPr>
                    </w:p>
                  </w:txbxContent>
                </v:textbox>
                <w10:wrap type="square" side="left" anchorx="page" anchory="margin"/>
              </v:shape>
            </w:pict>
          </mc:Fallback>
        </mc:AlternateContent>
      </w:r>
      <w:r w:rsidR="008E1824" w:rsidRPr="005C50BA">
        <w:rPr>
          <w:sz w:val="56"/>
          <w:szCs w:val="56"/>
        </w:rPr>
        <w:t>MPA QUARTERLY</w:t>
      </w:r>
    </w:p>
    <w:p w:rsidR="005D5BF5" w:rsidRPr="005C50BA" w:rsidRDefault="000D23AA" w:rsidP="005C50BA">
      <w:pPr>
        <w:pStyle w:val="ContactInfo"/>
        <w:ind w:left="0"/>
        <w:rPr>
          <w:color w:val="auto"/>
        </w:rPr>
      </w:pPr>
      <w:hyperlink r:id="rId19" w:history="1">
        <w:r w:rsidR="005C50BA" w:rsidRPr="005C50BA">
          <w:rPr>
            <w:rStyle w:val="Hyperlink"/>
            <w:color w:val="auto"/>
          </w:rPr>
          <w:t>WWW.WAMCA.ORG</w:t>
        </w:r>
      </w:hyperlink>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tc>
          <w:tcPr>
            <w:tcW w:w="6955" w:type="dxa"/>
          </w:tcPr>
          <w:p w:rsidR="008D5EEC" w:rsidRPr="000D23AA" w:rsidRDefault="008D5EEC" w:rsidP="005C50BA">
            <w:pPr>
              <w:rPr>
                <w:sz w:val="20"/>
                <w:szCs w:val="20"/>
              </w:rPr>
            </w:pPr>
            <w:r w:rsidRPr="000D23AA">
              <w:rPr>
                <w:sz w:val="20"/>
                <w:szCs w:val="20"/>
              </w:rPr>
              <w:t>Thank you for another great year!  It has been filled with changes on our end.  If you recall we held a vote to change our name earlier in the year!  Almost unanimously all voted to become Misdemeanant Probation Association!  If you have visited the website you would have seen our new logo designed by</w:t>
            </w:r>
            <w:r w:rsidR="005C50BA" w:rsidRPr="000D23AA">
              <w:rPr>
                <w:sz w:val="20"/>
                <w:szCs w:val="20"/>
              </w:rPr>
              <w:t xml:space="preserve"> a local company, </w:t>
            </w:r>
            <w:proofErr w:type="spellStart"/>
            <w:r w:rsidRPr="000D23AA">
              <w:rPr>
                <w:sz w:val="20"/>
                <w:szCs w:val="20"/>
              </w:rPr>
              <w:t>CocoaSweet</w:t>
            </w:r>
            <w:proofErr w:type="spellEnd"/>
            <w:r w:rsidRPr="000D23AA">
              <w:rPr>
                <w:sz w:val="20"/>
                <w:szCs w:val="20"/>
              </w:rPr>
              <w:t xml:space="preserve"> Designs!  Additionally, with the name change comes </w:t>
            </w:r>
            <w:r w:rsidR="005C50BA" w:rsidRPr="000D23AA">
              <w:rPr>
                <w:sz w:val="20"/>
                <w:szCs w:val="20"/>
              </w:rPr>
              <w:t>updating MCA to MPA</w:t>
            </w:r>
            <w:r w:rsidRPr="000D23AA">
              <w:rPr>
                <w:sz w:val="20"/>
                <w:szCs w:val="20"/>
              </w:rPr>
              <w:t xml:space="preserve"> with the state; the IRS and </w:t>
            </w:r>
            <w:r w:rsidR="005C50BA" w:rsidRPr="000D23AA">
              <w:rPr>
                <w:sz w:val="20"/>
                <w:szCs w:val="20"/>
              </w:rPr>
              <w:t>in</w:t>
            </w:r>
            <w:r w:rsidRPr="000D23AA">
              <w:rPr>
                <w:sz w:val="20"/>
                <w:szCs w:val="20"/>
              </w:rPr>
              <w:t xml:space="preserve"> the By-laws!  You would be surprised how many times MCA needs to be changed to MPA on all the documents!</w:t>
            </w:r>
          </w:p>
          <w:p w:rsidR="008D5EEC" w:rsidRPr="000D23AA" w:rsidRDefault="008D5EEC" w:rsidP="008D5EEC">
            <w:pPr>
              <w:rPr>
                <w:sz w:val="20"/>
                <w:szCs w:val="20"/>
              </w:rPr>
            </w:pPr>
            <w:r w:rsidRPr="000D23AA">
              <w:rPr>
                <w:sz w:val="20"/>
                <w:szCs w:val="20"/>
              </w:rPr>
              <w:t>We look forward to 2018!  Please consider joining the board, attending the annual conference and sharing your voice.</w:t>
            </w:r>
          </w:p>
          <w:p w:rsidR="005C50BA" w:rsidRPr="000D23AA" w:rsidRDefault="008D5EEC" w:rsidP="005C50BA">
            <w:pPr>
              <w:rPr>
                <w:sz w:val="20"/>
                <w:szCs w:val="20"/>
              </w:rPr>
            </w:pPr>
            <w:r w:rsidRPr="000D23AA">
              <w:rPr>
                <w:sz w:val="20"/>
                <w:szCs w:val="20"/>
              </w:rPr>
              <w:t>On behalf of the board</w:t>
            </w:r>
            <w:r w:rsidR="005C50BA" w:rsidRPr="000D23AA">
              <w:rPr>
                <w:sz w:val="20"/>
                <w:szCs w:val="20"/>
              </w:rPr>
              <w:t>,</w:t>
            </w:r>
            <w:r w:rsidRPr="000D23AA">
              <w:rPr>
                <w:sz w:val="20"/>
                <w:szCs w:val="20"/>
              </w:rPr>
              <w:t xml:space="preserve"> enjoy your holiday season!  May the revocations be few, the compliances </w:t>
            </w:r>
            <w:r w:rsidR="005C50BA" w:rsidRPr="000D23AA">
              <w:rPr>
                <w:sz w:val="20"/>
                <w:szCs w:val="20"/>
              </w:rPr>
              <w:t xml:space="preserve">be </w:t>
            </w:r>
            <w:r w:rsidRPr="000D23AA">
              <w:rPr>
                <w:sz w:val="20"/>
                <w:szCs w:val="20"/>
              </w:rPr>
              <w:t xml:space="preserve">many and </w:t>
            </w:r>
            <w:r w:rsidR="005C50BA" w:rsidRPr="000D23AA">
              <w:rPr>
                <w:sz w:val="20"/>
                <w:szCs w:val="20"/>
              </w:rPr>
              <w:t xml:space="preserve">all probation </w:t>
            </w:r>
            <w:r w:rsidRPr="000D23AA">
              <w:rPr>
                <w:sz w:val="20"/>
                <w:szCs w:val="20"/>
              </w:rPr>
              <w:t>officers be happy.</w:t>
            </w:r>
          </w:p>
          <w:p w:rsidR="005C50BA" w:rsidRDefault="005C50BA" w:rsidP="005C50BA">
            <w:pPr>
              <w:jc w:val="center"/>
            </w:pPr>
            <w:r>
              <w:rPr>
                <w:noProof/>
              </w:rPr>
              <w:drawing>
                <wp:inline distT="0" distB="0" distL="0" distR="0" wp14:anchorId="70120883" wp14:editId="7EDD7602">
                  <wp:extent cx="1621790" cy="7975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1621790" cy="797560"/>
                          </a:xfrm>
                          <a:prstGeom prst="rect">
                            <a:avLst/>
                          </a:prstGeom>
                        </pic:spPr>
                      </pic:pic>
                    </a:graphicData>
                  </a:graphic>
                </wp:inline>
              </w:drawing>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5D5BF5" w:rsidRDefault="005C50BA" w:rsidP="005C50BA">
      <w:pPr>
        <w:ind w:left="0"/>
        <w:rPr>
          <w:rFonts w:asciiTheme="majorHAnsi" w:eastAsiaTheme="majorEastAsia" w:hAnsiTheme="majorHAnsi" w:cstheme="majorBidi"/>
          <w:b/>
          <w:bCs/>
          <w:color w:val="0D0D0D" w:themeColor="text1" w:themeTint="F2"/>
        </w:rPr>
      </w:pPr>
      <w:r>
        <w:rPr>
          <w:rFonts w:asciiTheme="majorHAnsi" w:eastAsiaTheme="majorEastAsia" w:hAnsiTheme="majorHAnsi" w:cstheme="majorBidi"/>
          <w:b/>
          <w:bCs/>
          <w:color w:val="0D0D0D" w:themeColor="text1" w:themeTint="F2"/>
        </w:rPr>
        <w:t xml:space="preserve">NEWS </w:t>
      </w:r>
    </w:p>
    <w:p w:rsidR="005C50BA" w:rsidRDefault="005C50BA" w:rsidP="005C50BA">
      <w:pPr>
        <w:pStyle w:val="ListParagraph"/>
        <w:numPr>
          <w:ilvl w:val="0"/>
          <w:numId w:val="1"/>
        </w:numPr>
      </w:pPr>
      <w:r>
        <w:t>Chris Hornung-MPA Vice-President will be attending the American Probation and Parole Association Winter Institute in January on behalf of MPA.  We look forward to her sharing all that is learned with the rest of MPA.</w:t>
      </w:r>
    </w:p>
    <w:p w:rsidR="005C50BA" w:rsidRDefault="005C50BA" w:rsidP="005C50BA">
      <w:pPr>
        <w:pStyle w:val="ListParagraph"/>
        <w:numPr>
          <w:ilvl w:val="0"/>
          <w:numId w:val="1"/>
        </w:numPr>
      </w:pPr>
      <w:r>
        <w:t xml:space="preserve">Spokane Municipal Court and Des Moines Municipal Court will be starting DUI Courts in 2018.  Each court was recently awarded DUI Court Candidate Court status with the Washington Traffic Safety Commission.  If your court is interested in starting a DUI Court more information about the DUI court model and training can be found at </w:t>
      </w:r>
      <w:hyperlink r:id="rId21" w:history="1">
        <w:r w:rsidRPr="00850939">
          <w:rPr>
            <w:rStyle w:val="Hyperlink"/>
          </w:rPr>
          <w:t>WWW.DWICOURTS.ORG</w:t>
        </w:r>
      </w:hyperlink>
    </w:p>
    <w:p w:rsidR="000D23AA" w:rsidRDefault="005C50BA" w:rsidP="000D23AA">
      <w:pPr>
        <w:pStyle w:val="ListParagraph"/>
        <w:numPr>
          <w:ilvl w:val="0"/>
          <w:numId w:val="1"/>
        </w:numPr>
      </w:pPr>
      <w:r>
        <w:t xml:space="preserve">Planning for the Annual Conference is well under way!  There are many great speakers coming our way.  Our education chairs are looking for potential vendors/sponsors.  If you work closely with an agency that you would like to be considered please forward information to </w:t>
      </w:r>
      <w:hyperlink r:id="rId22" w:history="1">
        <w:r w:rsidRPr="005C50BA">
          <w:rPr>
            <w:rStyle w:val="Hyperlink"/>
            <w:color w:val="auto"/>
          </w:rPr>
          <w:t>Chris Allen</w:t>
        </w:r>
      </w:hyperlink>
      <w:r>
        <w:t xml:space="preserve"> and</w:t>
      </w:r>
      <w:r w:rsidRPr="005C50BA">
        <w:t xml:space="preserve"> </w:t>
      </w:r>
      <w:hyperlink r:id="rId23" w:history="1">
        <w:r w:rsidRPr="005C50BA">
          <w:rPr>
            <w:rStyle w:val="Hyperlink"/>
            <w:color w:val="auto"/>
          </w:rPr>
          <w:t>Jim Smallwood</w:t>
        </w:r>
      </w:hyperlink>
      <w:r>
        <w:rPr>
          <w:color w:val="auto"/>
        </w:rPr>
        <w:t>.</w:t>
      </w:r>
    </w:p>
    <w:p w:rsidR="005C50BA" w:rsidRPr="005C50BA" w:rsidRDefault="005C50BA" w:rsidP="005C50BA">
      <w:pPr>
        <w:pStyle w:val="Heading1"/>
        <w:rPr>
          <w:color w:val="auto"/>
        </w:rPr>
      </w:pPr>
      <w:r w:rsidRPr="005C50BA">
        <w:rPr>
          <w:color w:val="auto"/>
        </w:rPr>
        <w:lastRenderedPageBreak/>
        <w:t>WORTHWHILE READING</w:t>
      </w:r>
    </w:p>
    <w:p w:rsidR="005C50BA" w:rsidRPr="005C50BA" w:rsidRDefault="000D23AA" w:rsidP="005C50BA">
      <w:pPr>
        <w:pStyle w:val="Heading1"/>
        <w:numPr>
          <w:ilvl w:val="0"/>
          <w:numId w:val="2"/>
        </w:numPr>
        <w:rPr>
          <w:color w:val="auto"/>
          <w:sz w:val="24"/>
          <w:szCs w:val="24"/>
        </w:rPr>
      </w:pPr>
      <w:hyperlink r:id="rId24" w:history="1">
        <w:r w:rsidR="005C50BA" w:rsidRPr="005C50BA">
          <w:rPr>
            <w:rStyle w:val="Hyperlink"/>
            <w:color w:val="auto"/>
            <w:sz w:val="24"/>
            <w:szCs w:val="24"/>
          </w:rPr>
          <w:t xml:space="preserve">Case Asks If It's Constitutional </w:t>
        </w:r>
        <w:proofErr w:type="gramStart"/>
        <w:r w:rsidR="005C50BA" w:rsidRPr="005C50BA">
          <w:rPr>
            <w:rStyle w:val="Hyperlink"/>
            <w:color w:val="auto"/>
            <w:sz w:val="24"/>
            <w:szCs w:val="24"/>
          </w:rPr>
          <w:t>To</w:t>
        </w:r>
        <w:proofErr w:type="gramEnd"/>
        <w:r w:rsidR="005C50BA" w:rsidRPr="005C50BA">
          <w:rPr>
            <w:rStyle w:val="Hyperlink"/>
            <w:color w:val="auto"/>
            <w:sz w:val="24"/>
            <w:szCs w:val="24"/>
          </w:rPr>
          <w:t xml:space="preserve"> Require Someone On Probation To Remain Drug-Free</w:t>
        </w:r>
      </w:hyperlink>
    </w:p>
    <w:p w:rsidR="005D5BF5" w:rsidRPr="005C50BA" w:rsidRDefault="000D23AA" w:rsidP="005C50BA">
      <w:pPr>
        <w:pStyle w:val="Heading1"/>
        <w:numPr>
          <w:ilvl w:val="0"/>
          <w:numId w:val="2"/>
        </w:numPr>
        <w:rPr>
          <w:color w:val="auto"/>
          <w:sz w:val="24"/>
          <w:szCs w:val="24"/>
        </w:rPr>
      </w:pPr>
      <w:hyperlink r:id="rId25" w:history="1">
        <w:r w:rsidR="005C50BA" w:rsidRPr="005C50BA">
          <w:rPr>
            <w:rStyle w:val="Hyperlink"/>
            <w:color w:val="auto"/>
            <w:sz w:val="24"/>
            <w:szCs w:val="24"/>
          </w:rPr>
          <w:t>Two arrested for attempted murder of South Carolina probation officer</w:t>
        </w:r>
      </w:hyperlink>
    </w:p>
    <w:p w:rsidR="005C50BA" w:rsidRPr="005C50BA" w:rsidRDefault="005C50BA" w:rsidP="000D23AA">
      <w:r>
        <w:rPr>
          <w:noProof/>
        </w:rPr>
        <w:drawing>
          <wp:inline distT="0" distB="0" distL="0" distR="0">
            <wp:extent cx="6936738" cy="761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jpg"/>
                    <pic:cNvPicPr/>
                  </pic:nvPicPr>
                  <pic:blipFill>
                    <a:blip r:embed="rId26">
                      <a:extLst>
                        <a:ext uri="{28A0092B-C50C-407E-A947-70E740481C1C}">
                          <a14:useLocalDpi xmlns:a14="http://schemas.microsoft.com/office/drawing/2010/main" val="0"/>
                        </a:ext>
                      </a:extLst>
                    </a:blip>
                    <a:stretch>
                      <a:fillRect/>
                    </a:stretch>
                  </pic:blipFill>
                  <pic:spPr>
                    <a:xfrm>
                      <a:off x="0" y="0"/>
                      <a:ext cx="6960203" cy="7636219"/>
                    </a:xfrm>
                    <a:prstGeom prst="rect">
                      <a:avLst/>
                    </a:prstGeom>
                  </pic:spPr>
                </pic:pic>
              </a:graphicData>
            </a:graphic>
          </wp:inline>
        </w:drawing>
      </w:r>
      <w:bookmarkStart w:id="0" w:name="_GoBack"/>
      <w:bookmarkEnd w:id="0"/>
    </w:p>
    <w:sectPr w:rsidR="005C50BA" w:rsidRPr="005C50BA" w:rsidSect="005C50BA">
      <w:footerReference w:type="default" r:id="rId27"/>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24" w:rsidRDefault="008E1824">
      <w:pPr>
        <w:spacing w:before="0" w:after="0" w:line="240" w:lineRule="auto"/>
      </w:pPr>
      <w:r>
        <w:separator/>
      </w:r>
    </w:p>
  </w:endnote>
  <w:endnote w:type="continuationSeparator" w:id="0">
    <w:p w:rsidR="008E1824" w:rsidRDefault="008E1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F5" w:rsidRDefault="005D5BF5" w:rsidP="005C50BA">
    <w:pPr>
      <w:pStyle w:val="NoSpacing"/>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24" w:rsidRDefault="008E1824">
      <w:pPr>
        <w:spacing w:before="0" w:after="0" w:line="240" w:lineRule="auto"/>
      </w:pPr>
      <w:r>
        <w:separator/>
      </w:r>
    </w:p>
  </w:footnote>
  <w:footnote w:type="continuationSeparator" w:id="0">
    <w:p w:rsidR="008E1824" w:rsidRDefault="008E182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650"/>
    <w:multiLevelType w:val="hybridMultilevel"/>
    <w:tmpl w:val="0882B7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89740DB"/>
    <w:multiLevelType w:val="hybridMultilevel"/>
    <w:tmpl w:val="AAF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24"/>
    <w:rsid w:val="000D23AA"/>
    <w:rsid w:val="002C0C22"/>
    <w:rsid w:val="003867DC"/>
    <w:rsid w:val="004F279A"/>
    <w:rsid w:val="005C50BA"/>
    <w:rsid w:val="005D5BF5"/>
    <w:rsid w:val="008D5EEC"/>
    <w:rsid w:val="008E1824"/>
    <w:rsid w:val="00BC232B"/>
    <w:rsid w:val="00D3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1ACB8426-6786-4783-A59F-72794ED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CCA6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CCA6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8702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CCA62"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F6FC6"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CCA62" w:themeColor="accent5"/>
    </w:rPr>
  </w:style>
  <w:style w:type="character" w:customStyle="1" w:styleId="FooterChar">
    <w:name w:val="Footer Char"/>
    <w:basedOn w:val="DefaultParagraphFont"/>
    <w:link w:val="Footer"/>
    <w:uiPriority w:val="99"/>
    <w:rPr>
      <w:color w:val="7CCA6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CCA6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CCA62"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CCA62" w:themeColor="accent5"/>
        <w:bottom w:val="single" w:sz="8" w:space="0" w:color="7CCA6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CCA6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8702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7026" w:themeColor="accent5" w:themeShade="80"/>
    </w:rPr>
  </w:style>
  <w:style w:type="character" w:styleId="Hyperlink">
    <w:name w:val="Hyperlink"/>
    <w:basedOn w:val="DefaultParagraphFont"/>
    <w:uiPriority w:val="99"/>
    <w:unhideWhenUsed/>
    <w:rsid w:val="003867DC"/>
    <w:rPr>
      <w:color w:val="F49100" w:themeColor="hyperlink"/>
      <w:u w:val="single"/>
    </w:rPr>
  </w:style>
  <w:style w:type="paragraph" w:styleId="ListParagraph">
    <w:name w:val="List Paragraph"/>
    <w:basedOn w:val="Normal"/>
    <w:uiPriority w:val="34"/>
    <w:semiHidden/>
    <w:qFormat/>
    <w:rsid w:val="005C50BA"/>
    <w:pPr>
      <w:ind w:left="720"/>
      <w:contextualSpacing/>
    </w:pPr>
  </w:style>
  <w:style w:type="character" w:styleId="FollowedHyperlink">
    <w:name w:val="FollowedHyperlink"/>
    <w:basedOn w:val="DefaultParagraphFont"/>
    <w:uiPriority w:val="99"/>
    <w:semiHidden/>
    <w:unhideWhenUsed/>
    <w:rsid w:val="005C50BA"/>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patrick\AppData\Roaming\Microsoft\Word\WWW.WAMCA.ORG\MEMBERSHIP" TargetMode="External"/><Relationship Id="rId18" Type="http://schemas.openxmlformats.org/officeDocument/2006/relationships/hyperlink" Target="file:///C:\Users\mpatrick\AppData\Roaming\Microsoft\Word\WWW.APPA-NET.ORG"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WWW.DWICOURTS.ORG" TargetMode="External"/><Relationship Id="rId7" Type="http://schemas.openxmlformats.org/officeDocument/2006/relationships/webSettings" Target="webSettings.xml"/><Relationship Id="rId12" Type="http://schemas.openxmlformats.org/officeDocument/2006/relationships/hyperlink" Target="http://wtsc.wa.gov/2018tsc/" TargetMode="External"/><Relationship Id="rId17" Type="http://schemas.openxmlformats.org/officeDocument/2006/relationships/hyperlink" Target="file:///C:\Users\mpatrick\AppData\Roaming\Microsoft\Word\WWW.WAMCA.ORG\MEMBERSHIP" TargetMode="External"/><Relationship Id="rId25" Type="http://schemas.openxmlformats.org/officeDocument/2006/relationships/hyperlink" Target="https://www.msn.com/en-us/news/crime/two-arrested-for-attempted-murder-of-south-carolina-probation-officer/ar-BBFTv6v" TargetMode="External"/><Relationship Id="rId2" Type="http://schemas.openxmlformats.org/officeDocument/2006/relationships/customXml" Target="../customXml/item2.xml"/><Relationship Id="rId16" Type="http://schemas.openxmlformats.org/officeDocument/2006/relationships/hyperlink" Target="http://wtsc.wa.gov/2018tsc/" TargetMode="Externa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pa-net.org/institutes/2018-Houston/attend/" TargetMode="External"/><Relationship Id="rId24" Type="http://schemas.openxmlformats.org/officeDocument/2006/relationships/hyperlink" Target="http://www.wbur.org/news/2017/09/24/probation-drug-test-sjc" TargetMode="External"/><Relationship Id="rId5" Type="http://schemas.openxmlformats.org/officeDocument/2006/relationships/styles" Target="styles.xml"/><Relationship Id="rId15" Type="http://schemas.openxmlformats.org/officeDocument/2006/relationships/hyperlink" Target="http://www.appa-net.org/institutes/2018-Houston/attend/" TargetMode="External"/><Relationship Id="rId23" Type="http://schemas.openxmlformats.org/officeDocument/2006/relationships/hyperlink" Target="mailto:jimsmallw@co.pierce.wa.us"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WAM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patrick\AppData\Roaming\Microsoft\Word\WWW.APPA-NET.ORG" TargetMode="External"/><Relationship Id="rId22" Type="http://schemas.openxmlformats.org/officeDocument/2006/relationships/hyperlink" Target="mailto:christopher.allen@kingcounty.gov"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trick\Downloads\tf028051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1458F6E5E843838298E778DC96E8EA"/>
        <w:category>
          <w:name w:val="General"/>
          <w:gallery w:val="placeholder"/>
        </w:category>
        <w:types>
          <w:type w:val="bbPlcHdr"/>
        </w:types>
        <w:behaviors>
          <w:behavior w:val="content"/>
        </w:behaviors>
        <w:guid w:val="{A270F15F-5E0A-4889-AF6A-1D357F362432}"/>
      </w:docPartPr>
      <w:docPartBody>
        <w:p w:rsidR="00066648" w:rsidRDefault="00066648">
          <w:pPr>
            <w:pStyle w:val="5D1458F6E5E843838298E778DC96E8EA"/>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48"/>
    <w:rsid w:val="0006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6FABDE20545F2BE9C4AD82A9B9BA2">
    <w:name w:val="0FF6FABDE20545F2BE9C4AD82A9B9BA2"/>
  </w:style>
  <w:style w:type="paragraph" w:customStyle="1" w:styleId="07082728230F43E381A4984DFC14C583">
    <w:name w:val="07082728230F43E381A4984DFC14C583"/>
  </w:style>
  <w:style w:type="paragraph" w:customStyle="1" w:styleId="9CA32946274F4F10B29AAD238B7C4D7D">
    <w:name w:val="9CA32946274F4F10B29AAD238B7C4D7D"/>
  </w:style>
  <w:style w:type="paragraph" w:customStyle="1" w:styleId="BC550FACA5814865AD41E1A69B3FF767">
    <w:name w:val="BC550FACA5814865AD41E1A69B3FF767"/>
  </w:style>
  <w:style w:type="paragraph" w:customStyle="1" w:styleId="3923ADBC9BA34F6681E8E5EDC9DB95CC">
    <w:name w:val="3923ADBC9BA34F6681E8E5EDC9DB95CC"/>
  </w:style>
  <w:style w:type="paragraph" w:customStyle="1" w:styleId="E8B6255EE8EF4773AF12BAE770B96EA4">
    <w:name w:val="E8B6255EE8EF4773AF12BAE770B96EA4"/>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B12C44020819435BB6DC8F791EE2902A">
    <w:name w:val="B12C44020819435BB6DC8F791EE2902A"/>
  </w:style>
  <w:style w:type="paragraph" w:customStyle="1" w:styleId="447F6B24F832473295704C905612A4BA">
    <w:name w:val="447F6B24F832473295704C905612A4BA"/>
  </w:style>
  <w:style w:type="paragraph" w:customStyle="1" w:styleId="5D1458F6E5E843838298E778DC96E8EA">
    <w:name w:val="5D1458F6E5E843838298E778DC96E8EA"/>
  </w:style>
  <w:style w:type="paragraph" w:customStyle="1" w:styleId="AEBB5AA21C7B425BB01909B1A1EE762D">
    <w:name w:val="AEBB5AA21C7B425BB01909B1A1EE762D"/>
  </w:style>
  <w:style w:type="paragraph" w:customStyle="1" w:styleId="6366470618AD4A17B8B067ABED7EC6B5">
    <w:name w:val="6366470618AD4A17B8B067ABED7EC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tf02805139.dotx</Template>
  <TotalTime>207</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mpatrick</dc:creator>
  <cp:keywords/>
  <dc:description/>
  <cp:lastModifiedBy>Melissa Patrick</cp:lastModifiedBy>
  <cp:revision>2</cp:revision>
  <dcterms:created xsi:type="dcterms:W3CDTF">2017-11-29T17:53:00Z</dcterms:created>
  <dcterms:modified xsi:type="dcterms:W3CDTF">2017-11-29T21:25:00Z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